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377F" w:rsidRDefault="004B5731" w:rsidP="00C6576D">
      <w:pPr>
        <w:spacing w:after="0"/>
      </w:pPr>
      <w:r>
        <w:t>Il discente deve avere un ruolo centrale e attivo nella fase dell’apprendimento.</w:t>
      </w:r>
      <w:bookmarkStart w:id="0" w:name="_GoBack"/>
      <w:bookmarkEnd w:id="0"/>
    </w:p>
    <w:p w:rsidR="004B5731" w:rsidRDefault="004B5731">
      <w:r>
        <w:t>La lezione frontale mette il discente in condizione di rapportarsi da solo difronte ad essa, in modo individuale. Questo tipo di apprendimento potrebbe risultare difficoltoso per il discente, in quanto la realtà di ogni giorno,  mutevole e complessa</w:t>
      </w:r>
      <w:r w:rsidR="00C6576D">
        <w:t>,</w:t>
      </w:r>
      <w:r>
        <w:t xml:space="preserve"> appare molto diversa dall</w:t>
      </w:r>
      <w:r w:rsidR="00C6576D">
        <w:t>o schema logico e astratto proposto</w:t>
      </w:r>
      <w:r>
        <w:t xml:space="preserve"> dai metodi </w:t>
      </w:r>
      <w:r w:rsidR="00C6576D">
        <w:t xml:space="preserve"> scolastici </w:t>
      </w:r>
      <w:r>
        <w:t>tradizionali</w:t>
      </w:r>
      <w:r w:rsidR="00C6576D">
        <w:t>.</w:t>
      </w:r>
    </w:p>
    <w:p w:rsidR="00655964" w:rsidRDefault="00655964">
      <w:r>
        <w:t>Il discente deve essere collocato in un ambiente che sia il più possibile vicino alla realtà, in cui è necessario agire, risolvere problemi e relazionarsi con gli altri. Per loro natura intrinseca, le tecnologie possono costituire un ponte tra la s</w:t>
      </w:r>
      <w:r w:rsidR="00C6576D">
        <w:t>c</w:t>
      </w:r>
      <w:r>
        <w:t>uola e la vita reale.</w:t>
      </w:r>
    </w:p>
    <w:p w:rsidR="00655964" w:rsidRDefault="00655964">
      <w:r>
        <w:t>Esse consentono di costruire scenari di apprendimento più vicini alla realtà dove il discente impara a</w:t>
      </w:r>
      <w:r w:rsidR="00C6576D">
        <w:t>d</w:t>
      </w:r>
      <w:r>
        <w:t xml:space="preserve"> utilizzare le proprie risorse per risolvere problemi, a saper fare e a saper essere</w:t>
      </w:r>
      <w:r w:rsidR="00C6576D">
        <w:t xml:space="preserve">, </w:t>
      </w:r>
      <w:r>
        <w:t xml:space="preserve"> in modo tale da potenziare le proprie capacità</w:t>
      </w:r>
      <w:r w:rsidR="00C6576D">
        <w:t>.</w:t>
      </w:r>
    </w:p>
    <w:p w:rsidR="004B5731" w:rsidRDefault="004B5731"/>
    <w:sectPr w:rsidR="004B5731">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31"/>
    <w:rsid w:val="004B5731"/>
    <w:rsid w:val="00655964"/>
    <w:rsid w:val="00A0377F"/>
    <w:rsid w:val="00C6576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Pages>
  <Words>140</Words>
  <Characters>800</Characters>
  <Application>Microsoft Office Word</Application>
  <DocSecurity>0</DocSecurity>
  <Lines>6</Lines>
  <Paragraphs>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2013-04-12T14:27:00Z</dcterms:created>
  <dcterms:modified xsi:type="dcterms:W3CDTF">2013-04-12T14:59:00Z</dcterms:modified>
</cp:coreProperties>
</file>